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FF" w:rsidRDefault="00305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</w:t>
      </w:r>
    </w:p>
    <w:p w:rsidR="00486E5E" w:rsidRDefault="0048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МБДОУ Барановский детский сад «Солнышко» проведён  семинар по теме «Современные те</w:t>
      </w:r>
      <w:r w:rsidR="00AC54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денции экологического воспитания детей дошкольного возраста»</w:t>
      </w:r>
      <w:r w:rsidR="00AC54A5">
        <w:rPr>
          <w:rFonts w:ascii="Times New Roman" w:hAnsi="Times New Roman" w:cs="Times New Roman"/>
          <w:sz w:val="28"/>
          <w:szCs w:val="28"/>
        </w:rPr>
        <w:t>.</w:t>
      </w:r>
    </w:p>
    <w:p w:rsidR="00AC54A5" w:rsidRDefault="00AC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семинара: повышение профессиональной компетентности педагогов по экологическому воспитанию детей дошкольного возраста.</w:t>
      </w:r>
    </w:p>
    <w:p w:rsidR="00AC54A5" w:rsidRDefault="00AC54A5">
      <w:r>
        <w:rPr>
          <w:rFonts w:ascii="Times New Roman" w:hAnsi="Times New Roman" w:cs="Times New Roman"/>
          <w:sz w:val="28"/>
          <w:szCs w:val="28"/>
        </w:rPr>
        <w:t>***</w:t>
      </w:r>
    </w:p>
    <w:p w:rsidR="00AC54A5" w:rsidRDefault="007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прошёл</w:t>
      </w:r>
      <w:r w:rsidR="00AC54A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«Лучшая эколого-развивающая среда группы». </w:t>
      </w:r>
    </w:p>
    <w:p w:rsidR="00775E03" w:rsidRDefault="00AC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75E03">
        <w:rPr>
          <w:rFonts w:ascii="Times New Roman" w:hAnsi="Times New Roman" w:cs="Times New Roman"/>
          <w:sz w:val="28"/>
          <w:szCs w:val="28"/>
        </w:rPr>
        <w:t>онкурс проходил с 01марта  по 31марта</w:t>
      </w:r>
    </w:p>
    <w:p w:rsidR="00775E03" w:rsidRPr="00CB78A6" w:rsidRDefault="00775E03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:rsidR="00775E03" w:rsidRPr="00CB78A6" w:rsidRDefault="00775E03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развитие познавательного интереса к природе, эмоциональной отзывчивости и любознательности;</w:t>
      </w:r>
    </w:p>
    <w:p w:rsidR="00775E03" w:rsidRPr="00CB78A6" w:rsidRDefault="00775E03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создание максимальных условий для развития познавательной активности детей в процессе экспериментирования;</w:t>
      </w:r>
    </w:p>
    <w:p w:rsidR="00775E03" w:rsidRPr="00CB78A6" w:rsidRDefault="00775E03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формирование трудовых навыков по уходу за растениями в ходе элементарной трудовой деятельности;</w:t>
      </w:r>
    </w:p>
    <w:p w:rsidR="00775E03" w:rsidRDefault="00775E03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побуждение педагогов к творческой активности.</w:t>
      </w:r>
      <w:r w:rsidR="00AC7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B7" w:rsidRPr="00CB78A6" w:rsidRDefault="00AC7CB7" w:rsidP="00775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 в конкурсе приняли родители. </w:t>
      </w:r>
    </w:p>
    <w:p w:rsidR="00775E03" w:rsidRDefault="00775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конкурса является старшая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одготовительная группа,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Второе место заняла средняя группа, воспитатель Малявина В.И. и младшая группа ,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F74881" w:rsidRDefault="00F74881"/>
    <w:p w:rsidR="00F74881" w:rsidRDefault="00F74881">
      <w:r>
        <w:t>***</w:t>
      </w:r>
    </w:p>
    <w:p w:rsidR="00F74881" w:rsidRPr="002861A1" w:rsidRDefault="00F74881" w:rsidP="00F74881">
      <w:pPr>
        <w:rPr>
          <w:rFonts w:ascii="Times New Roman" w:hAnsi="Times New Roman" w:cs="Times New Roman"/>
          <w:sz w:val="28"/>
          <w:szCs w:val="28"/>
        </w:rPr>
      </w:pPr>
      <w:r w:rsidRPr="00F74881">
        <w:rPr>
          <w:rFonts w:ascii="Times New Roman" w:hAnsi="Times New Roman" w:cs="Times New Roman"/>
          <w:sz w:val="28"/>
          <w:szCs w:val="28"/>
        </w:rPr>
        <w:t xml:space="preserve">На муниципальном методическом объединении 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инновационный опыт «</w:t>
      </w:r>
      <w:r w:rsidRPr="002861A1">
        <w:rPr>
          <w:rFonts w:ascii="Times New Roman" w:hAnsi="Times New Roman" w:cs="Times New Roman"/>
          <w:sz w:val="28"/>
          <w:szCs w:val="28"/>
        </w:rPr>
        <w:t>Реализация экологического воспитания через образовательные области</w:t>
      </w:r>
      <w:r w:rsidR="002861A1" w:rsidRPr="002861A1">
        <w:rPr>
          <w:rFonts w:ascii="Times New Roman" w:hAnsi="Times New Roman" w:cs="Times New Roman"/>
          <w:sz w:val="28"/>
          <w:szCs w:val="28"/>
        </w:rPr>
        <w:t>»</w:t>
      </w: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Default="002861A1" w:rsidP="00F74881">
      <w:pPr>
        <w:jc w:val="both"/>
        <w:rPr>
          <w:sz w:val="32"/>
          <w:szCs w:val="32"/>
        </w:rPr>
      </w:pPr>
    </w:p>
    <w:p w:rsidR="002861A1" w:rsidRPr="002861A1" w:rsidRDefault="002861A1" w:rsidP="002861A1">
      <w:pPr>
        <w:jc w:val="center"/>
        <w:rPr>
          <w:b/>
          <w:sz w:val="32"/>
          <w:szCs w:val="32"/>
        </w:rPr>
      </w:pPr>
      <w:r w:rsidRPr="002861A1">
        <w:rPr>
          <w:rFonts w:ascii="Times New Roman" w:hAnsi="Times New Roman" w:cs="Times New Roman"/>
          <w:b/>
          <w:sz w:val="28"/>
          <w:szCs w:val="28"/>
        </w:rPr>
        <w:t>Реализация экологического воспитания через образовательные области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Экологическое образование – одно из приоритетных направлений деятельности образовательных систем. В настоящее время важно экологическое образование и воспитание детей с раннего возраста, т.е. дошкольного. Именно в этот период ребёнок получает первые представления о разных формах   жизни, прекрасном мире природы, старается наладить взаимоотношения с ним, у него начинает формироваться экологическое мышление, закладываются элементы экологической культуры. Нам близка позиция доктора биологических наук Т.В.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 навыков бережного  и неразрушающего обращения с ними и активного желания  поступать именно так: щадящим и сберегающим образом».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   Федеральный государственный образовательный стандарт дошкольного образования позволяет вписать экологическое воспитание в систему общей воспитательно-образовательной работы с детьми. Образовательная деятельность, как предусмотрено в Стандарте, осуществляется через образовательные области, которые представляют собой «определённые направления развития и образования детей». Это означает, что экологическое воспитание вписывается и реализуется через обозначенные области. 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 Через образовательную область «Познавательное развитие» дети получают элементарные, но очень обстоятельные знания из области естествознания. Они узнают, что неживая природа это среда жизни растений,  животных и человека. Знакомятся с многообразием растений, животных,  их ростом, развитием и связью со средой обитания, что растения и животные живут в сообществе (узнают о цепочке питания - кто что ест, и кто кого ест, поймут, что в природе нет ничего лишнего). Дети получают знания о взаимодействии человека с природой, что всё разнообразие живой и неживой  природы является для него средой обитания, что человек, взаимодействуя с природой, широко использует её в своём хозяйстве, что человек не только использует природные богатства Земли, но и охраняет их, восстанавливает. 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 Педагогами ДОУ разработаны циклы занятий о воде, лекарственных растениях, животных, экологические проекты. В групповых комнатах созданы уголки природы, организованы уголки для экспериментирования.  Каждый год   воспитанники МБДОУ являются участниками муниципального конкурса «Юный исследователь», в текущем году наша воспитанница стала лауреатом краевого конкурса исследовательских работ дошкольников и младших школьников «Я – исследователь». Так же наш детский сад стал победителем в муниципальном конкурсе по экологическому образованию детей дошкольного возраста и получил Диплом за </w:t>
      </w:r>
      <w:r w:rsidRPr="002861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61A1">
        <w:rPr>
          <w:rFonts w:ascii="Times New Roman" w:hAnsi="Times New Roman" w:cs="Times New Roman"/>
          <w:sz w:val="28"/>
          <w:szCs w:val="28"/>
        </w:rPr>
        <w:t xml:space="preserve"> место в краевом смотре-конкурсе муниципальных образований и образовательных организаций по </w:t>
      </w:r>
      <w:r w:rsidRPr="002861A1">
        <w:rPr>
          <w:rFonts w:ascii="Times New Roman" w:hAnsi="Times New Roman" w:cs="Times New Roman"/>
          <w:sz w:val="28"/>
          <w:szCs w:val="28"/>
        </w:rPr>
        <w:lastRenderedPageBreak/>
        <w:t>экологическому образованию учащихся и воспитанию детей дошкольного возраста в номинации «Муниципальные образовательные организации».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Познание окружающего мира осуществляется через наглядные образы и практическую деятельность.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Все эти формы познания сопровождаются речью, т.е. параллельно с познавательной реализуется образовательная область «Речевое развитие».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При сенсорном обследовании предметов дети не только запоминают, но и активно употребляют в своей речи их названия и названия их признаков. При рассматривании картин о животных и растениях дети учатся повествованию, связной речи, упражняются в построении предложений и правильном использовании грамматических форм. Большое значение для развития объяснительной речи имеют обсуждения фактов, отражающих взаимосвязи в природе. Отвечая на вопросы «зачем?», «почему?», дети устанавливают причинно-следственные связи, учатся выстраивать логическую последовательность природных явлений и событий. Например: «Почему птицы летают? Зачем им крылья? Зачем хвост? Почему их надо подкармливать зимой?». У нас создан раздел по экологическому воспитанию,   в котором имеются необходимые методические пособия, картины, художественная литература из цикла «Азбука природы России», «Почемучки».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Система экологического воспитания хорошо согласуется с образовательной областью «Социально-коммуникативное развитие». Выращивая растения, ухаживая за животными, дети усваивают моральные и нравственные ценности, учатся правилам поведения в природе.  Коллективный труд на участке, в уголке природы, клумбе способствует развитию готовности к совместной деятельности и коммуникации. В детском проводятся акции   «Поможем птицам» (дети совместно с родителями, воспитателями изготавливают кормушки, вывешивают их на участок, следят, чтобы в них постоянно был корм), «Украсим клумбу цветами» (высаживаем выращенную рассаду, высеваем семена на клумбу), стало традицией, что  весной дети, родители и педагоги принимаю участие в акции «Посади деревце на участке».  Эти мероприятия к концу дошкольного возраста формируют у детей умение взаимодействовать  с ближайшим природным окружением.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 Художественно-эстетическое развитие имеет глубинную связь с экологическим воспитанием – его хорошая постановка обеспечивает </w:t>
      </w: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взаимообогащённое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развитие личности. Эмоциональный отклик детей на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в окружающем мире возникает в том случае, если он имеет возможность созерцать красоту природы, представленную в натуре и в произведениях искусства. Свои впечатления они отражают в рисунках, лепке аппликации. Работы наших детей – рисунки, поделки из природного материала на экологические темы - участвуют в различных конкурсах, ежегодно экспонируются на выставках ДК в День защиты детей. Больше значение в экологическом воспитании играет проведение экологических праздников, инсценировок. В ДОУ музыкальным руководителем разработан </w:t>
      </w:r>
      <w:r w:rsidRPr="002861A1">
        <w:rPr>
          <w:rFonts w:ascii="Times New Roman" w:hAnsi="Times New Roman" w:cs="Times New Roman"/>
          <w:sz w:val="28"/>
          <w:szCs w:val="28"/>
        </w:rPr>
        <w:lastRenderedPageBreak/>
        <w:t>цикл экологических развлечений, спектаклей, подобран репертуар музыкальных произведений.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«Физическое развитие» также связано с экологическим воспитанием. В ДОУ проводится эколого-оздоровительная работа это организация экскурсий, мини-походов. Во время этих мероприятий обучаются правилам безопасности и поведения в природе. В занятия включаются определённые физические упражнения: имитация движений животных, птиц.  Для физического развития детей в ДОУ имеются необходимый инвентарь, оборудованы участки,  обустроена  летняя спортивная площадка. 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При отборе содержания занятий по экологии мы придерживаемся следующих принципов: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A1">
        <w:rPr>
          <w:rFonts w:ascii="Times New Roman" w:hAnsi="Times New Roman" w:cs="Times New Roman"/>
          <w:sz w:val="28"/>
          <w:szCs w:val="28"/>
        </w:rPr>
        <w:t>- научности (мы знакомим детей с совокупностью экологических знаний, которые в последствии служат основой формирования мотивации действий ребёнка, развития у него познавательного интереса.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Во время занятий дети имеют возможность изучать некоторые природные закономерности на конкретных примерах);</w:t>
      </w:r>
      <w:proofErr w:type="gramEnd"/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A1">
        <w:rPr>
          <w:rFonts w:ascii="Times New Roman" w:hAnsi="Times New Roman" w:cs="Times New Roman"/>
          <w:sz w:val="28"/>
          <w:szCs w:val="28"/>
        </w:rPr>
        <w:t>- доступности (мы понимаем важность и необходимость применения в своей с детьми именно доступного пониманию ребёнка материала, учитываем не только доступность, но и значимость);</w:t>
      </w:r>
      <w:proofErr w:type="gramEnd"/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целостность (всю экологическую работу с детьми  осуществляем не только на специально организованных занятиях, но ив свободной деятельности, трудовой деятельности, театрализованной деятельности);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 системность (мы используем материал, упорядоченный в целостную систему с простым принципом построения);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- регионализм (экологическое образование в </w:t>
      </w:r>
      <w:proofErr w:type="gramStart"/>
      <w:r w:rsidRPr="002861A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2861A1">
        <w:rPr>
          <w:rFonts w:ascii="Times New Roman" w:hAnsi="Times New Roman" w:cs="Times New Roman"/>
          <w:sz w:val="28"/>
          <w:szCs w:val="28"/>
        </w:rPr>
        <w:t xml:space="preserve"> ДОУ опирается на тему малой родины, объекты ближайшего окружения)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практическая деятельность. В  нашем учреждении этот принцип реализуется через такие виды деятельности как: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уход за комнатными растениями в уголке природы;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работа в цветнике, мини-огороде;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- совместная деятельность детей, родителей, воспитателей в различных акциях.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 xml:space="preserve">        Мы надеемся, «что экологическое зёрнышко», которое сеем в детях сегодня, поможет достичь им гармонии с окружающим миров, а значит с самим собой. 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F74881" w:rsidRPr="002861A1" w:rsidRDefault="00F74881" w:rsidP="00286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Николаева С.Н. Экологическое воспитание в рамках Федерального государственного образовательного стандарта дошкольного образования// Дошкольное воспитание. -2014.- № 5.-с. 14-18</w:t>
      </w:r>
    </w:p>
    <w:p w:rsidR="00F74881" w:rsidRPr="002861A1" w:rsidRDefault="00F74881" w:rsidP="00286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1A1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Pr="002861A1">
        <w:rPr>
          <w:rFonts w:ascii="Times New Roman" w:hAnsi="Times New Roman" w:cs="Times New Roman"/>
          <w:sz w:val="28"/>
          <w:szCs w:val="28"/>
        </w:rPr>
        <w:t xml:space="preserve"> О.В. Экологическое образование дошкольников//  Управление ДОУ.- 2009. -№5.-с.15-18</w:t>
      </w:r>
    </w:p>
    <w:p w:rsidR="00F74881" w:rsidRPr="002861A1" w:rsidRDefault="00F74881" w:rsidP="002861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A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 дошкольного образования (17 октября 2013г. №1155)</w:t>
      </w:r>
    </w:p>
    <w:p w:rsidR="00F74881" w:rsidRPr="002861A1" w:rsidRDefault="002861A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74881" w:rsidRPr="002861A1" w:rsidRDefault="00F7488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81" w:rsidRPr="002861A1" w:rsidRDefault="002861A1" w:rsidP="0028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РИП </w:t>
      </w:r>
      <w:r w:rsidRPr="002861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участников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8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фестиваля школ – лидеров системы образования Алтайского края «Новая школа Алтая – 2017». Данное мероприятие   было актуальным и полезным.</w:t>
      </w:r>
    </w:p>
    <w:p w:rsidR="00F74881" w:rsidRPr="002C4210" w:rsidRDefault="00F74881" w:rsidP="00F74881">
      <w:pPr>
        <w:jc w:val="both"/>
        <w:rPr>
          <w:sz w:val="32"/>
          <w:szCs w:val="32"/>
        </w:rPr>
      </w:pPr>
    </w:p>
    <w:p w:rsidR="00F74881" w:rsidRPr="003050FD" w:rsidRDefault="00F74881">
      <w:pPr>
        <w:rPr>
          <w:rFonts w:ascii="Times New Roman" w:hAnsi="Times New Roman" w:cs="Times New Roman"/>
          <w:sz w:val="28"/>
          <w:szCs w:val="28"/>
        </w:rPr>
      </w:pPr>
    </w:p>
    <w:sectPr w:rsidR="00F74881" w:rsidRPr="003050FD" w:rsidSect="006E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5ECA"/>
    <w:multiLevelType w:val="hybridMultilevel"/>
    <w:tmpl w:val="42C4B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0FD"/>
    <w:rsid w:val="002861A1"/>
    <w:rsid w:val="003050FD"/>
    <w:rsid w:val="00486E5E"/>
    <w:rsid w:val="00661B57"/>
    <w:rsid w:val="006E00FF"/>
    <w:rsid w:val="00775E03"/>
    <w:rsid w:val="00AC54A5"/>
    <w:rsid w:val="00AC7CB7"/>
    <w:rsid w:val="00BF08CF"/>
    <w:rsid w:val="00F7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2017-05-29T13:19:00Z</dcterms:created>
  <dcterms:modified xsi:type="dcterms:W3CDTF">2017-05-30T05:56:00Z</dcterms:modified>
</cp:coreProperties>
</file>